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3"/>
          <w:szCs w:val="28"/>
        </w:rPr>
      </w:pPr>
      <w:r>
        <w:rPr>
          <w:rFonts w:hint="default" w:ascii="Times New Roman" w:hAnsi="Times New Roman" w:eastAsia="黑体" w:cs="Times New Roman"/>
          <w:sz w:val="33"/>
          <w:szCs w:val="28"/>
        </w:rPr>
        <w:t>附件2</w:t>
      </w:r>
    </w:p>
    <w:p>
      <w:pPr>
        <w:spacing w:line="576" w:lineRule="exact"/>
        <w:rPr>
          <w:rFonts w:hint="default" w:ascii="Times New Roman" w:hAnsi="Times New Roman" w:eastAsia="黑体" w:cs="Times New Roman"/>
          <w:sz w:val="33"/>
          <w:szCs w:val="28"/>
        </w:rPr>
      </w:pPr>
    </w:p>
    <w:p>
      <w:pPr>
        <w:spacing w:line="576" w:lineRule="exact"/>
        <w:jc w:val="center"/>
        <w:rPr>
          <w:rFonts w:hint="default" w:ascii="Times New Roman" w:hAnsi="Times New Roman" w:eastAsia="小标宋" w:cs="Times New Roman"/>
          <w:sz w:val="36"/>
          <w:szCs w:val="36"/>
        </w:rPr>
      </w:pPr>
      <w:r>
        <w:rPr>
          <w:rFonts w:hint="default" w:ascii="Times New Roman" w:hAnsi="Times New Roman" w:eastAsia="小标宋" w:cs="Times New Roman"/>
          <w:sz w:val="36"/>
          <w:szCs w:val="36"/>
        </w:rPr>
        <w:t>第二十九届吉林省青少年科技艺术大赛</w:t>
      </w:r>
    </w:p>
    <w:p>
      <w:pPr>
        <w:spacing w:line="576" w:lineRule="exact"/>
        <w:jc w:val="center"/>
        <w:rPr>
          <w:rFonts w:hint="default" w:ascii="Times New Roman" w:hAnsi="Times New Roman" w:eastAsia="小标宋" w:cs="Times New Roman"/>
          <w:sz w:val="36"/>
          <w:szCs w:val="36"/>
        </w:rPr>
      </w:pPr>
      <w:r>
        <w:rPr>
          <w:rFonts w:hint="default" w:ascii="Times New Roman" w:hAnsi="Times New Roman" w:eastAsia="小标宋" w:cs="Times New Roman"/>
          <w:sz w:val="36"/>
          <w:szCs w:val="36"/>
        </w:rPr>
        <w:t>参赛作品名额分配表</w:t>
      </w:r>
    </w:p>
    <w:p>
      <w:pPr>
        <w:spacing w:line="576" w:lineRule="exact"/>
        <w:jc w:val="center"/>
        <w:rPr>
          <w:rFonts w:hint="default" w:ascii="Times New Roman" w:hAnsi="Times New Roman" w:eastAsia="小标宋" w:cs="Times New Roman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4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数量</w:t>
            </w:r>
          </w:p>
          <w:p>
            <w:pPr>
              <w:spacing w:line="576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3597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报送作品</w:t>
            </w:r>
          </w:p>
          <w:p>
            <w:pPr>
              <w:spacing w:line="576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个数（件）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长春市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吉林市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四平市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辽源市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通化市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白山市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白城市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松原市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延边州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长白山开发区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梅河口市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中、省直学校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500（每所学校报送数量不得超过50）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合 计</w:t>
            </w:r>
          </w:p>
        </w:tc>
        <w:tc>
          <w:tcPr>
            <w:tcW w:w="3597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5500</w:t>
            </w:r>
          </w:p>
        </w:tc>
      </w:tr>
    </w:tbl>
    <w:p>
      <w:pPr>
        <w:spacing w:line="576" w:lineRule="exact"/>
        <w:rPr>
          <w:rFonts w:hint="default" w:ascii="Times New Roman" w:hAnsi="Times New Roman" w:eastAsia="仿宋_GB2312" w:cs="Times New Roman"/>
          <w:sz w:val="33"/>
          <w:szCs w:val="33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02B8"/>
    <w:rsid w:val="1B2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2021-03-05T07:59:00Z</dcterms:created>
  <dc:creator>☆如果^@^</dc:creator>
  <cp:lastModifiedBy>☆如果^@^</cp:lastModifiedBy>
  <dcterms:modified xsi:type="dcterms:W3CDTF">2021-03-05T08:00:50Z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